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ימי הביניים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תכני ארבעת השירים: שחי לאל, בכל ליבי אמת, ישנה בחיק ילדות, זמן הנערות חלף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מוטיבים, מקורות לשוניים ומבנה אקרוסטיכון בשירה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לשאלות בגרות אפשריות על 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שתיהן נסתרות וטהורות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האל העניק לנשמה חיי 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רשות לנשמת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שערות לבנות שמסמלות זקנה מתקרבת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דברי אברהם בספר בראשית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אותיות ראשונות בבתים יוצרות את השם שלמה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השיר עוסק בחלוף הזמן ובגאוות אדם מול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במוטו שלפני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מלאכי 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שיר ומוטיב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(הנשמה כטהורה ונצחית כמו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(השפלה בגלל יהדות וריחוק מהמשפילים)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(זקנה מתקרבת וחלוף הנעורים)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(גאוות אדם מול האל וחלוף הזמן)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אקרוסטיכון הוא רמז חבוי של שם (משורר או מילה) דרך אותיות ראשונות בבתים; הוא מעיד על זהות היוצר או מוסיף שכבת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שיר אחד, יציג רעיון מרכזי (למשל נצחיות הנשמה, חלוף הזמן, השפלה) ויביא דוגמה לשונית קצרה מתוך השיר התומכת ברעיון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שלמה חזק - שם המשורר רמוז באותיות ראשונות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להבחנה בין קבלת הזקנה בעצב לבין ביקורת על גאוות אדם מול הנצח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לציון חוויית השפלה בשל יהדות הדובר, כפי שמצוין במוטו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המוטו של בכל ליבי אמת בקול לפני הדיון כדי להבהיר את ההקשר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טבלה משווה בין ארבעת השירים לפי נושא, מוטיב ומקור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בעבודה בזוגות ואז לבדוק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ימי הביניים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נחזור על ארבעה שירים מרכזיים בשירת ימי הביניים שנלמדו ביחידה, תוך התמקדות במוטיבים, מקורות הציטוטים והמבנה הפואטי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קריאת שמע  ·  יום הכיפורים  ·  מלאכי שיבה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דומה הנשמה לאל לפי השיר שחי לאל?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שתיהן נראות לעין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שתיהן נסתרות וטהורות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שתיהן נקברות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הביטוי אשר לא שם דמותך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האל לא ברא את הנשמה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הנשמה גרה במערה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האל העניק לנשמה חיי 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לאיזה סוג שיר שייך ישנה בחיק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רשות לנשמת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תהילה לפטרון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מסמלים מלאכי שיבה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שערות לבנות שמסמלות זקנה מתקרבת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מלאכים שמגיעים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הורים מחנכים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מקור הצירוף עפר ואפר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דברי אברהם בספר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 קהלת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האקרוסטיכון בשיר שחי לאל הוא שלמה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 זמן הנערות חלף עוסק בשמחת הנעורים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בכל ליבי אמת הדובר כותב מתוך חוויה אישית של השפלה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הפיוט שחי לאל נועד למועד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הצירוף בכל לבי ובכל מאדי מקורו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הם שערות לבנות המסמלות זקנה מתקרבת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שיר ומוטיב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שחי לאל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זקנה מתקרבת וחלוף הנעורים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בכל ליבי 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גאוות אדם מול האל וחלוף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ישנה בחיק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השפלה בגלל יהדות וריחוק מהמשפילים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זמן הנערות חלף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הנשמה כטהורה ונצחית כמו האל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אקרוסטיכון בשירה, ומה תפקידו בשירים שלמדנו?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מארבעת השירים שלמדנו וכתבו פסקה קצרה המסבירה מהו הרעיון המרכזי בו וכיצד הוא מתבטא בלשון השיר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אקרוסטיכון ואיזה שם מופיע בשיר שחי לאל?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גישת הדובר בישנה בחיק ילדות לגישתו בזמן הנערות חלף ביחס לזקנה וזמן?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שירת ימי הביניים - חזרה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